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9E92" w14:textId="5F444F0C" w:rsidR="00447B06" w:rsidRPr="00447B06" w:rsidRDefault="00447B06" w:rsidP="00447B06">
      <w:pPr>
        <w:jc w:val="center"/>
        <w:rPr>
          <w:b/>
          <w:bCs/>
        </w:rPr>
      </w:pPr>
      <w:r w:rsidRPr="00447B06">
        <w:rPr>
          <w:b/>
          <w:bCs/>
        </w:rPr>
        <w:t>Resolution Counseling Center:  Sending A Secure Message to Your Therapist</w:t>
      </w:r>
    </w:p>
    <w:p w14:paraId="178237F4" w14:textId="719B82AB" w:rsidR="00447B06" w:rsidRDefault="00447B06">
      <w:r>
        <w:t>You can message your therapist anytime via the client portal.  See below for step-by-step instructions:</w:t>
      </w:r>
    </w:p>
    <w:p w14:paraId="37E0B821" w14:textId="314036BD" w:rsidR="00447B06" w:rsidRDefault="00447B06" w:rsidP="00447B06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D4048E">
          <w:rPr>
            <w:rStyle w:val="Hyperlink"/>
          </w:rPr>
          <w:t>https://resolutioncounseling.clientsecure.me/</w:t>
        </w:r>
      </w:hyperlink>
    </w:p>
    <w:p w14:paraId="374DCD96" w14:textId="76CFFFA6" w:rsidR="00447B06" w:rsidRDefault="00447B06" w:rsidP="00447B06">
      <w:pPr>
        <w:pStyle w:val="ListParagraph"/>
        <w:numPr>
          <w:ilvl w:val="0"/>
          <w:numId w:val="1"/>
        </w:numPr>
      </w:pPr>
      <w:r>
        <w:t>Choose “I’m an existing client”</w:t>
      </w:r>
    </w:p>
    <w:p w14:paraId="248F8724" w14:textId="195E77A1" w:rsidR="00447B06" w:rsidRDefault="00447B06" w:rsidP="00447B06">
      <w:pPr>
        <w:pStyle w:val="ListParagraph"/>
        <w:numPr>
          <w:ilvl w:val="0"/>
          <w:numId w:val="1"/>
        </w:numPr>
      </w:pPr>
      <w:r>
        <w:t>Our instant sign-in will ask for the email address we have on file (image 1)</w:t>
      </w:r>
    </w:p>
    <w:p w14:paraId="58201F99" w14:textId="28513266" w:rsidR="00447B06" w:rsidRDefault="00447B06" w:rsidP="00447B06">
      <w:pPr>
        <w:pStyle w:val="ListParagraph"/>
        <w:numPr>
          <w:ilvl w:val="0"/>
          <w:numId w:val="1"/>
        </w:numPr>
      </w:pPr>
      <w:r>
        <w:t>Enter that email and click “email me a link”</w:t>
      </w:r>
    </w:p>
    <w:p w14:paraId="4E074B18" w14:textId="4D2DB3EB" w:rsidR="00447B06" w:rsidRDefault="00447B06" w:rsidP="00447B06">
      <w:pPr>
        <w:pStyle w:val="ListParagraph"/>
        <w:numPr>
          <w:ilvl w:val="0"/>
          <w:numId w:val="1"/>
        </w:numPr>
      </w:pPr>
      <w:r>
        <w:t>Check that inbox for the email “</w:t>
      </w:r>
      <w:r w:rsidRPr="00447B06">
        <w:t xml:space="preserve">Sign </w:t>
      </w:r>
      <w:proofErr w:type="gramStart"/>
      <w:r w:rsidRPr="00447B06">
        <w:t>in to</w:t>
      </w:r>
      <w:proofErr w:type="gramEnd"/>
      <w:r w:rsidRPr="00447B06">
        <w:t xml:space="preserve"> your client portal</w:t>
      </w:r>
      <w:r>
        <w:t>” and sign in</w:t>
      </w:r>
    </w:p>
    <w:p w14:paraId="5F85E8DA" w14:textId="36A5B0BB" w:rsidR="00447B06" w:rsidRDefault="00447B06" w:rsidP="00447B06">
      <w:pPr>
        <w:pStyle w:val="ListParagraph"/>
        <w:numPr>
          <w:ilvl w:val="0"/>
          <w:numId w:val="1"/>
        </w:numPr>
      </w:pPr>
      <w:r>
        <w:t>Once in the portal, choose a profile if you have more than 1 and click the white conversation bubble at the top of the page to message your therapist (image 2)</w:t>
      </w:r>
    </w:p>
    <w:p w14:paraId="4658CCBB" w14:textId="78984CDA" w:rsidR="00447B06" w:rsidRDefault="00447B06" w:rsidP="00447B06">
      <w:pPr>
        <w:pStyle w:val="ListParagraph"/>
        <w:numPr>
          <w:ilvl w:val="0"/>
          <w:numId w:val="1"/>
        </w:numPr>
      </w:pPr>
      <w:r>
        <w:t>Your message will pop up on your therapist’s phone like a text message if they are signed into our system.  They will get an email alerting them of your message if they are not.</w:t>
      </w:r>
    </w:p>
    <w:p w14:paraId="12CBEBA2" w14:textId="7DA4E70A" w:rsidR="00447B06" w:rsidRDefault="00447B06" w:rsidP="00447B06">
      <w:pPr>
        <w:pStyle w:val="ListParagraph"/>
        <w:numPr>
          <w:ilvl w:val="0"/>
          <w:numId w:val="1"/>
        </w:numPr>
      </w:pPr>
      <w:r>
        <w:t xml:space="preserve">You will get an email when they reply with a quick link that lets you bypass the login process for 24 hours, enabling you to see and reply quickly to messages from your phone/device.  </w:t>
      </w:r>
    </w:p>
    <w:p w14:paraId="431E2A59" w14:textId="4AFE117A" w:rsidR="00447B06" w:rsidRDefault="00447B06" w:rsidP="00447B06">
      <w:r>
        <w:t>Image 1</w:t>
      </w:r>
    </w:p>
    <w:p w14:paraId="0FF14F50" w14:textId="7EDEE760" w:rsidR="00447B06" w:rsidRDefault="00447B06" w:rsidP="00447B06">
      <w:r>
        <w:rPr>
          <w:noProof/>
        </w:rPr>
        <w:drawing>
          <wp:inline distT="0" distB="0" distL="0" distR="0" wp14:anchorId="6C2CECA5" wp14:editId="73B84293">
            <wp:extent cx="4224867" cy="2375134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0827" cy="237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849A" w14:textId="354E28B1" w:rsidR="00447B06" w:rsidRDefault="00447B06" w:rsidP="00447B06">
      <w:r>
        <w:t>Image 2</w:t>
      </w:r>
    </w:p>
    <w:p w14:paraId="127BCF31" w14:textId="79833863" w:rsidR="00447B06" w:rsidRDefault="00447B06" w:rsidP="00447B06">
      <w:r>
        <w:rPr>
          <w:noProof/>
        </w:rPr>
        <w:drawing>
          <wp:inline distT="0" distB="0" distL="0" distR="0" wp14:anchorId="3A1713F1" wp14:editId="6F752BC9">
            <wp:extent cx="4207933" cy="236561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8988" cy="237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F2E5E"/>
    <w:multiLevelType w:val="hybridMultilevel"/>
    <w:tmpl w:val="82B8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06"/>
    <w:rsid w:val="00447B06"/>
    <w:rsid w:val="00C824A8"/>
    <w:rsid w:val="00D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CAFB"/>
  <w15:chartTrackingRefBased/>
  <w15:docId w15:val="{39EE3C75-6E67-437B-8097-25C3D9B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solutioncounseling.clientsecure.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Schneider</dc:creator>
  <cp:keywords/>
  <dc:description/>
  <cp:lastModifiedBy>Melisa Schneider</cp:lastModifiedBy>
  <cp:revision>1</cp:revision>
  <dcterms:created xsi:type="dcterms:W3CDTF">2020-11-24T00:14:00Z</dcterms:created>
  <dcterms:modified xsi:type="dcterms:W3CDTF">2020-11-24T00:26:00Z</dcterms:modified>
</cp:coreProperties>
</file>